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12934" w:themeColor="text2" w:themeShade="7F"/>
  <w:body>
    <w:p w14:paraId="7613692A" w14:textId="47D37C84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ای نفس خرم باد صبا                                                                                                                           از بر یار آمده ای مرحبا!</w:t>
      </w:r>
    </w:p>
    <w:p w14:paraId="1283F2DE" w14:textId="4E285F2F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قافله شب چه شنیدی ز صبح؟                                                                                       مرغ سلیمان چه خبر از سبا؟</w:t>
      </w:r>
    </w:p>
    <w:p w14:paraId="5FA1710D" w14:textId="37B132B5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بر سر خشم است هنوز آن حریف؟                                                       یا سخنی می رود اندررضا؟</w:t>
      </w:r>
    </w:p>
    <w:p w14:paraId="66A89DB1" w14:textId="6902C341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از در صلح آمده ای یا خلاف؟                                                                                   با قدم خوف روم یا رجا؟</w:t>
      </w:r>
    </w:p>
    <w:p w14:paraId="48CD9391" w14:textId="17D00750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بار دگر گربه سوی کوی دوست                                                                                بگذری ای پیک نسیم صبا</w:t>
      </w:r>
    </w:p>
    <w:p w14:paraId="2237BB14" w14:textId="56C7A2B7" w:rsidR="003041C8" w:rsidRDefault="003041C8" w:rsidP="003041C8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گو رمقی بیش نمانداز ضعیف                                                                                           چند </w:t>
      </w:r>
      <w:r w:rsidR="00766957">
        <w:rPr>
          <w:rFonts w:ascii="IranNastaliq" w:hAnsi="IranNastaliq" w:cs="IranNastaliq" w:hint="cs"/>
          <w:sz w:val="72"/>
          <w:szCs w:val="72"/>
          <w:rtl/>
          <w:lang w:bidi="fa-IR"/>
        </w:rPr>
        <w:t>کند صورت بی جان بقا؟</w:t>
      </w:r>
    </w:p>
    <w:p w14:paraId="424915C0" w14:textId="4CDF7021" w:rsidR="00766957" w:rsidRDefault="00766957" w:rsidP="00766957">
      <w:pPr>
        <w:jc w:val="right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آن همه دل داری و پیمان و عهد                                                                            نیک نکردی که نکردی وفا</w:t>
      </w:r>
    </w:p>
    <w:p w14:paraId="203EE4C0" w14:textId="749AEA17" w:rsidR="00220D45" w:rsidRPr="003041C8" w:rsidRDefault="003041C8" w:rsidP="003041C8">
      <w:pPr>
        <w:jc w:val="right"/>
        <w:rPr>
          <w:rFonts w:ascii="IranNastaliq" w:hAnsi="IranNastaliq" w:cs="IranNastaliq" w:hint="cs"/>
          <w:sz w:val="72"/>
          <w:szCs w:val="72"/>
          <w:lang w:bidi="fa-IR"/>
        </w:rPr>
      </w:pPr>
      <w:r>
        <w:rPr>
          <w:rFonts w:ascii="IranNastaliq" w:hAnsi="IranNastaliq" w:cs="IranNastaliq"/>
          <w:sz w:val="72"/>
          <w:szCs w:val="72"/>
          <w:rtl/>
          <w:lang w:bidi="fa-IR"/>
        </w:rPr>
        <w:lastRenderedPageBreak/>
        <w:tab/>
      </w:r>
    </w:p>
    <w:sectPr w:rsidR="00220D45" w:rsidRPr="003041C8" w:rsidSect="00FF3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MediumGap" w:sz="24" w:space="24" w:color="FFFF00"/>
        <w:left w:val="thinThickMediumGap" w:sz="24" w:space="24" w:color="FFFF00"/>
        <w:bottom w:val="thinThickMediumGap" w:sz="24" w:space="24" w:color="FFFF00"/>
        <w:right w:val="thinThickMediumGap" w:sz="24" w:space="24" w:color="FFF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5E5A" w14:textId="77777777" w:rsidR="00FF33C0" w:rsidRDefault="00FF33C0" w:rsidP="00766957">
      <w:pPr>
        <w:spacing w:after="0" w:line="240" w:lineRule="auto"/>
      </w:pPr>
      <w:r>
        <w:separator/>
      </w:r>
    </w:p>
  </w:endnote>
  <w:endnote w:type="continuationSeparator" w:id="0">
    <w:p w14:paraId="634B9D6C" w14:textId="77777777" w:rsidR="00FF33C0" w:rsidRDefault="00FF33C0" w:rsidP="0076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497B" w14:textId="77777777" w:rsidR="00766957" w:rsidRDefault="00766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CF6" w14:textId="77777777" w:rsidR="00766957" w:rsidRDefault="00766957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4E7E2C75" wp14:editId="597C5E57">
          <wp:extent cx="438912" cy="276973"/>
          <wp:effectExtent l="0" t="0" r="0" b="8890"/>
          <wp:docPr id="145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C615" w14:textId="77777777" w:rsidR="00766957" w:rsidRDefault="00766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17D0" w14:textId="77777777" w:rsidR="00766957" w:rsidRDefault="0076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EFA3" w14:textId="77777777" w:rsidR="00FF33C0" w:rsidRDefault="00FF33C0" w:rsidP="00766957">
      <w:pPr>
        <w:spacing w:after="0" w:line="240" w:lineRule="auto"/>
      </w:pPr>
      <w:r>
        <w:separator/>
      </w:r>
    </w:p>
  </w:footnote>
  <w:footnote w:type="continuationSeparator" w:id="0">
    <w:p w14:paraId="539C63E3" w14:textId="77777777" w:rsidR="00FF33C0" w:rsidRDefault="00FF33C0" w:rsidP="0076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8332" w14:textId="6A8FADAF" w:rsidR="00766957" w:rsidRDefault="00766957">
    <w:pPr>
      <w:pStyle w:val="Header"/>
    </w:pPr>
    <w:r>
      <w:rPr>
        <w:noProof/>
      </w:rPr>
      <w:pict w14:anchorId="701ED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6766" o:spid="_x0000_s1026" type="#_x0000_t136" style="position:absolute;margin-left:0;margin-top:0;width:377.05pt;height:282.75pt;rotation:315;z-index:-2516551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سعدی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1FF8" w14:textId="5DD16E9C" w:rsidR="00766957" w:rsidRPr="00766957" w:rsidRDefault="00766957" w:rsidP="00766957">
    <w:pPr>
      <w:pStyle w:val="Header"/>
      <w:jc w:val="center"/>
      <w:rPr>
        <w:rFonts w:ascii="IranNastaliq" w:hAnsi="IranNastaliq" w:cs="IranNastaliq"/>
        <w:sz w:val="56"/>
        <w:szCs w:val="56"/>
        <w:lang w:bidi="fa-IR"/>
      </w:rPr>
    </w:pPr>
    <w:r>
      <w:rPr>
        <w:noProof/>
      </w:rPr>
      <w:pict w14:anchorId="64D51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6767" o:spid="_x0000_s1027" type="#_x0000_t136" style="position:absolute;left:0;text-align:left;margin-left:0;margin-top:0;width:377.05pt;height:282.75pt;rotation:315;z-index:-251653120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سعدی"/>
        </v:shape>
      </w:pict>
    </w:r>
    <w:r>
      <w:rPr>
        <w:rFonts w:ascii="IranNastaliq" w:hAnsi="IranNastaliq" w:cs="IranNastaliq" w:hint="cs"/>
        <w:sz w:val="56"/>
        <w:szCs w:val="56"/>
        <w:rtl/>
        <w:lang w:bidi="fa-IR"/>
      </w:rPr>
      <w:t>به نام خدا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710E" w14:textId="337CC892" w:rsidR="00766957" w:rsidRDefault="00766957">
    <w:pPr>
      <w:pStyle w:val="Header"/>
    </w:pPr>
    <w:r>
      <w:rPr>
        <w:noProof/>
      </w:rPr>
      <w:pict w14:anchorId="57355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6765" o:spid="_x0000_s1025" type="#_x0000_t136" style="position:absolute;margin-left:0;margin-top:0;width:377.05pt;height:282.75pt;rotation:315;z-index:-2516572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سعدی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C8"/>
    <w:rsid w:val="00220D45"/>
    <w:rsid w:val="003041C8"/>
    <w:rsid w:val="00766957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A56A"/>
  <w15:chartTrackingRefBased/>
  <w15:docId w15:val="{8E9BC016-A6AE-4B9B-8CEE-532714F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57"/>
  </w:style>
  <w:style w:type="paragraph" w:styleId="Footer">
    <w:name w:val="footer"/>
    <w:basedOn w:val="Normal"/>
    <w:link w:val="FooterChar"/>
    <w:uiPriority w:val="99"/>
    <w:unhideWhenUsed/>
    <w:rsid w:val="0076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1297-A41C-4489-BAA7-3A5DF7F3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1</cp:revision>
  <dcterms:created xsi:type="dcterms:W3CDTF">2024-04-09T16:12:00Z</dcterms:created>
  <dcterms:modified xsi:type="dcterms:W3CDTF">2024-04-09T16:32:00Z</dcterms:modified>
</cp:coreProperties>
</file>